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708"/>
        <w:gridCol w:w="5679"/>
      </w:tblGrid>
      <w:tr w:rsidR="00584478" w:rsidRPr="00D20B4A" w:rsidTr="00DD2232">
        <w:trPr>
          <w:trHeight w:val="1440"/>
        </w:trPr>
        <w:tc>
          <w:tcPr>
            <w:tcW w:w="3708" w:type="dxa"/>
          </w:tcPr>
          <w:p w:rsidR="00584478" w:rsidRPr="00D20B4A" w:rsidRDefault="00584478" w:rsidP="00DD2232">
            <w:pPr>
              <w:keepNext/>
              <w:jc w:val="center"/>
              <w:outlineLvl w:val="0"/>
              <w:rPr>
                <w:rFonts w:ascii="Times New Roman" w:eastAsia="Calibri" w:hAnsi="Times New Roman"/>
                <w:b/>
                <w:sz w:val="26"/>
                <w:szCs w:val="26"/>
              </w:rPr>
            </w:pPr>
            <w:r w:rsidRPr="00D20B4A">
              <w:rPr>
                <w:rFonts w:ascii="Times New Roman" w:eastAsia="Calibri" w:hAnsi="Times New Roman"/>
                <w:b/>
                <w:sz w:val="26"/>
                <w:szCs w:val="26"/>
              </w:rPr>
              <w:t xml:space="preserve">UỶ BAN NHÂN DÂN PHƯỜNG </w:t>
            </w:r>
            <w:r w:rsidR="004E0024">
              <w:rPr>
                <w:rFonts w:ascii="Times New Roman" w:eastAsia="Calibri" w:hAnsi="Times New Roman"/>
                <w:b/>
                <w:sz w:val="26"/>
                <w:szCs w:val="26"/>
              </w:rPr>
              <w:t>ĐẠI NÀI</w:t>
            </w:r>
          </w:p>
          <w:p w:rsidR="00584478" w:rsidRPr="00D20B4A" w:rsidRDefault="00584478" w:rsidP="00DD2232">
            <w:pPr>
              <w:rPr>
                <w:rFonts w:ascii="Times New Roman" w:hAnsi="Times New Roman"/>
                <w:b/>
                <w:sz w:val="1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4235AC2" wp14:editId="7B5D8AAE">
                      <wp:simplePos x="0" y="0"/>
                      <wp:positionH relativeFrom="column">
                        <wp:posOffset>647700</wp:posOffset>
                      </wp:positionH>
                      <wp:positionV relativeFrom="paragraph">
                        <wp:posOffset>6985</wp:posOffset>
                      </wp:positionV>
                      <wp:extent cx="914400" cy="0"/>
                      <wp:effectExtent l="9525" t="5715" r="952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1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7j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"/>
                  </w:pict>
                </mc:Fallback>
              </mc:AlternateContent>
            </w:r>
          </w:p>
          <w:p w:rsidR="00584478" w:rsidRPr="00D20B4A" w:rsidRDefault="00584478" w:rsidP="00DD2232">
            <w:pPr>
              <w:jc w:val="center"/>
              <w:rPr>
                <w:rFonts w:ascii="Times New Roman" w:hAnsi="Times New Roman"/>
                <w:b/>
                <w:sz w:val="8"/>
                <w:szCs w:val="24"/>
              </w:rPr>
            </w:pPr>
          </w:p>
        </w:tc>
        <w:tc>
          <w:tcPr>
            <w:tcW w:w="5679" w:type="dxa"/>
          </w:tcPr>
          <w:p w:rsidR="00584478" w:rsidRPr="00D20B4A" w:rsidRDefault="00584478" w:rsidP="00DD2232">
            <w:pPr>
              <w:keepNext/>
              <w:jc w:val="center"/>
              <w:outlineLvl w:val="0"/>
              <w:rPr>
                <w:rFonts w:ascii="Times New Roman" w:eastAsia="Calibri" w:hAnsi="Times New Roman"/>
                <w:b/>
                <w:sz w:val="26"/>
                <w:szCs w:val="26"/>
              </w:rPr>
            </w:pPr>
            <w:r w:rsidRPr="00D20B4A">
              <w:rPr>
                <w:rFonts w:ascii="Times New Roman" w:eastAsia="Calibri" w:hAnsi="Times New Roman"/>
                <w:b/>
                <w:sz w:val="26"/>
                <w:szCs w:val="26"/>
              </w:rPr>
              <w:t>CỘNG HOÀ XÃ HỘI CHỦ NGHĨA VIỆT NAM</w:t>
            </w:r>
          </w:p>
          <w:p w:rsidR="00584478" w:rsidRPr="00D20B4A" w:rsidRDefault="00584478" w:rsidP="00DD2232">
            <w:pPr>
              <w:keepNext/>
              <w:jc w:val="center"/>
              <w:outlineLvl w:val="0"/>
              <w:rPr>
                <w:rFonts w:ascii="Times New Roman" w:eastAsia="Calibri" w:hAnsi="Times New Roman"/>
                <w:b/>
              </w:rPr>
            </w:pPr>
            <w:r w:rsidRPr="00D20B4A">
              <w:rPr>
                <w:rFonts w:ascii="Times New Roman" w:eastAsia="Calibri" w:hAnsi="Times New Roman"/>
                <w:b/>
              </w:rPr>
              <w:t>Độc lập - Tự do - Hạnh phúc</w:t>
            </w:r>
          </w:p>
          <w:p w:rsidR="00584478" w:rsidRPr="00D20B4A" w:rsidRDefault="00584478" w:rsidP="00DD2232">
            <w:pPr>
              <w:rPr>
                <w:rFonts w:ascii="Times New Roman" w:hAnsi="Times New Roman"/>
                <w:b/>
                <w:sz w:val="12"/>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E9E3CFB" wp14:editId="2796481F">
                      <wp:simplePos x="0" y="0"/>
                      <wp:positionH relativeFrom="column">
                        <wp:posOffset>760095</wp:posOffset>
                      </wp:positionH>
                      <wp:positionV relativeFrom="paragraph">
                        <wp:posOffset>6350</wp:posOffset>
                      </wp:positionV>
                      <wp:extent cx="1943100" cy="0"/>
                      <wp:effectExtent l="9525"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5pt" to="212.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"/>
                  </w:pict>
                </mc:Fallback>
              </mc:AlternateContent>
            </w:r>
          </w:p>
          <w:p w:rsidR="00584478" w:rsidRPr="00D20B4A" w:rsidRDefault="00584478" w:rsidP="004E0024">
            <w:pPr>
              <w:jc w:val="center"/>
              <w:rPr>
                <w:rFonts w:ascii="Times New Roman" w:hAnsi="Times New Roman"/>
              </w:rPr>
            </w:pPr>
            <w:r w:rsidRPr="00D20B4A">
              <w:rPr>
                <w:rFonts w:ascii="Times New Roman" w:hAnsi="Times New Roman"/>
                <w:i/>
              </w:rPr>
              <w:t xml:space="preserve">          </w:t>
            </w:r>
            <w:r w:rsidR="004E0024">
              <w:rPr>
                <w:rFonts w:ascii="Times New Roman" w:hAnsi="Times New Roman"/>
                <w:i/>
              </w:rPr>
              <w:t>Đại Nài</w:t>
            </w:r>
            <w:r w:rsidRPr="00D20B4A">
              <w:rPr>
                <w:rFonts w:ascii="Times New Roman" w:hAnsi="Times New Roman"/>
                <w:i/>
              </w:rPr>
              <w:t xml:space="preserve">, ngày </w:t>
            </w:r>
            <w:r>
              <w:rPr>
                <w:rFonts w:ascii="Times New Roman" w:hAnsi="Times New Roman"/>
                <w:i/>
              </w:rPr>
              <w:t>29</w:t>
            </w:r>
            <w:r w:rsidRPr="00D20B4A">
              <w:rPr>
                <w:rFonts w:ascii="Times New Roman" w:hAnsi="Times New Roman"/>
                <w:i/>
              </w:rPr>
              <w:t xml:space="preserve">  tháng  </w:t>
            </w:r>
            <w:r>
              <w:rPr>
                <w:rFonts w:ascii="Times New Roman" w:hAnsi="Times New Roman"/>
                <w:i/>
              </w:rPr>
              <w:t>10</w:t>
            </w:r>
            <w:r w:rsidRPr="00D20B4A">
              <w:rPr>
                <w:rFonts w:ascii="Times New Roman" w:hAnsi="Times New Roman"/>
                <w:i/>
              </w:rPr>
              <w:t xml:space="preserve"> năm 2021</w:t>
            </w:r>
          </w:p>
        </w:tc>
      </w:tr>
    </w:tbl>
    <w:p w:rsidR="00584478" w:rsidRPr="00D20B4A" w:rsidRDefault="00584478" w:rsidP="00584478">
      <w:pPr>
        <w:jc w:val="center"/>
        <w:rPr>
          <w:rFonts w:ascii="Times New Roman" w:hAnsi="Times New Roman"/>
          <w:b/>
        </w:rPr>
      </w:pPr>
      <w:r w:rsidRPr="00D20B4A">
        <w:rPr>
          <w:rFonts w:ascii="Times New Roman" w:hAnsi="Times New Roman"/>
          <w:b/>
        </w:rPr>
        <w:t xml:space="preserve">DANH SÁCH </w:t>
      </w:r>
    </w:p>
    <w:p w:rsidR="00584478" w:rsidRPr="00D20B4A" w:rsidRDefault="00584478" w:rsidP="00584478">
      <w:pPr>
        <w:jc w:val="center"/>
        <w:rPr>
          <w:rFonts w:ascii="Times New Roman" w:hAnsi="Times New Roman"/>
          <w:b/>
        </w:rPr>
      </w:pPr>
      <w:r w:rsidRPr="00D20B4A">
        <w:rPr>
          <w:rFonts w:ascii="Times New Roman" w:hAnsi="Times New Roman"/>
          <w:b/>
        </w:rPr>
        <w:t>Đề xuất khen thưởng 20 năm thực hiện phong trào “Toàn dân đoàn kết xây dựng đời sống văn hóa (2000 - 2020)</w:t>
      </w:r>
    </w:p>
    <w:p w:rsidR="00584478" w:rsidRPr="00D20B4A" w:rsidRDefault="00584478" w:rsidP="00584478">
      <w:pPr>
        <w:rPr>
          <w:rFonts w:ascii="Times New Roman" w:hAnsi="Times New Roman"/>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1101"/>
        <w:gridCol w:w="6979"/>
      </w:tblGrid>
      <w:tr w:rsidR="00584478" w:rsidRPr="00D20B4A" w:rsidTr="006052C9">
        <w:tc>
          <w:tcPr>
            <w:tcW w:w="709" w:type="dxa"/>
            <w:shd w:val="clear" w:color="auto" w:fill="auto"/>
          </w:tcPr>
          <w:p w:rsidR="00584478" w:rsidRPr="00D20B4A" w:rsidRDefault="00584478" w:rsidP="00DD2232">
            <w:pPr>
              <w:jc w:val="center"/>
              <w:rPr>
                <w:rFonts w:ascii="Times New Roman" w:eastAsia="Calibri" w:hAnsi="Times New Roman"/>
                <w:b/>
              </w:rPr>
            </w:pPr>
            <w:r w:rsidRPr="00D20B4A">
              <w:rPr>
                <w:rFonts w:ascii="Times New Roman" w:eastAsia="Calibri" w:hAnsi="Times New Roman"/>
                <w:b/>
              </w:rPr>
              <w:t>TT</w:t>
            </w:r>
          </w:p>
        </w:tc>
        <w:tc>
          <w:tcPr>
            <w:tcW w:w="1559" w:type="dxa"/>
            <w:shd w:val="clear" w:color="auto" w:fill="auto"/>
          </w:tcPr>
          <w:p w:rsidR="00584478" w:rsidRPr="00D20B4A" w:rsidRDefault="00584478" w:rsidP="00DD2232">
            <w:pPr>
              <w:jc w:val="center"/>
              <w:rPr>
                <w:rFonts w:ascii="Times New Roman" w:eastAsia="Calibri" w:hAnsi="Times New Roman"/>
                <w:b/>
              </w:rPr>
            </w:pPr>
            <w:r w:rsidRPr="00D20B4A">
              <w:rPr>
                <w:rFonts w:ascii="Times New Roman" w:eastAsia="Calibri" w:hAnsi="Times New Roman"/>
                <w:b/>
              </w:rPr>
              <w:t>Họ và tên</w:t>
            </w:r>
          </w:p>
        </w:tc>
        <w:tc>
          <w:tcPr>
            <w:tcW w:w="1101" w:type="dxa"/>
            <w:shd w:val="clear" w:color="auto" w:fill="auto"/>
          </w:tcPr>
          <w:p w:rsidR="00584478" w:rsidRPr="00D20B4A" w:rsidRDefault="00584478" w:rsidP="00DD2232">
            <w:pPr>
              <w:jc w:val="center"/>
              <w:rPr>
                <w:rFonts w:ascii="Times New Roman" w:eastAsia="Calibri" w:hAnsi="Times New Roman"/>
                <w:b/>
              </w:rPr>
            </w:pPr>
            <w:r w:rsidRPr="00D20B4A">
              <w:rPr>
                <w:rFonts w:ascii="Times New Roman" w:eastAsia="Calibri" w:hAnsi="Times New Roman"/>
                <w:b/>
              </w:rPr>
              <w:t>Đơn vị</w:t>
            </w:r>
          </w:p>
        </w:tc>
        <w:tc>
          <w:tcPr>
            <w:tcW w:w="6979" w:type="dxa"/>
            <w:shd w:val="clear" w:color="auto" w:fill="auto"/>
          </w:tcPr>
          <w:p w:rsidR="00584478" w:rsidRPr="00D20B4A" w:rsidRDefault="00584478" w:rsidP="00DD2232">
            <w:pPr>
              <w:jc w:val="center"/>
              <w:rPr>
                <w:rFonts w:ascii="Times New Roman" w:eastAsia="Calibri" w:hAnsi="Times New Roman"/>
                <w:b/>
              </w:rPr>
            </w:pPr>
            <w:r w:rsidRPr="00D20B4A">
              <w:rPr>
                <w:rFonts w:ascii="Times New Roman" w:eastAsia="Calibri" w:hAnsi="Times New Roman"/>
                <w:b/>
              </w:rPr>
              <w:t>Thành tích</w:t>
            </w:r>
          </w:p>
        </w:tc>
      </w:tr>
      <w:tr w:rsidR="00584478" w:rsidRPr="00D20B4A" w:rsidTr="006052C9">
        <w:tc>
          <w:tcPr>
            <w:tcW w:w="709" w:type="dxa"/>
            <w:shd w:val="clear" w:color="auto" w:fill="auto"/>
          </w:tcPr>
          <w:p w:rsidR="00584478" w:rsidRPr="00D20B4A" w:rsidRDefault="00584478" w:rsidP="00584478">
            <w:pPr>
              <w:jc w:val="center"/>
              <w:rPr>
                <w:rFonts w:ascii="Times New Roman" w:eastAsia="Calibri" w:hAnsi="Times New Roman"/>
                <w:b/>
              </w:rPr>
            </w:pPr>
            <w:r w:rsidRPr="00D20B4A">
              <w:rPr>
                <w:rFonts w:ascii="Times New Roman" w:eastAsia="Calibri" w:hAnsi="Times New Roman"/>
                <w:b/>
              </w:rPr>
              <w:t>I</w:t>
            </w:r>
          </w:p>
        </w:tc>
        <w:tc>
          <w:tcPr>
            <w:tcW w:w="9639" w:type="dxa"/>
            <w:gridSpan w:val="3"/>
            <w:shd w:val="clear" w:color="auto" w:fill="auto"/>
          </w:tcPr>
          <w:p w:rsidR="00584478" w:rsidRPr="00D20B4A" w:rsidRDefault="00584478" w:rsidP="00584478">
            <w:pPr>
              <w:rPr>
                <w:rFonts w:ascii="Times New Roman" w:eastAsia="Calibri" w:hAnsi="Times New Roman"/>
                <w:b/>
              </w:rPr>
            </w:pPr>
            <w:r w:rsidRPr="00D20B4A">
              <w:rPr>
                <w:rFonts w:ascii="Times New Roman" w:eastAsia="Calibri" w:hAnsi="Times New Roman"/>
                <w:b/>
              </w:rPr>
              <w:t>Tổ dân phố văn hóa xuất sắc</w:t>
            </w:r>
          </w:p>
        </w:tc>
      </w:tr>
      <w:tr w:rsidR="00584478" w:rsidRPr="00D20B4A" w:rsidTr="006052C9">
        <w:tc>
          <w:tcPr>
            <w:tcW w:w="709" w:type="dxa"/>
            <w:shd w:val="clear" w:color="auto" w:fill="auto"/>
          </w:tcPr>
          <w:p w:rsidR="00584478" w:rsidRPr="00D20B4A" w:rsidRDefault="00584478" w:rsidP="00DD2232">
            <w:pPr>
              <w:jc w:val="center"/>
              <w:rPr>
                <w:rFonts w:ascii="Times New Roman" w:eastAsia="Calibri" w:hAnsi="Times New Roman"/>
              </w:rPr>
            </w:pPr>
            <w:r w:rsidRPr="00D20B4A">
              <w:rPr>
                <w:rFonts w:ascii="Times New Roman" w:eastAsia="Calibri" w:hAnsi="Times New Roman"/>
              </w:rPr>
              <w:t>1</w:t>
            </w:r>
          </w:p>
        </w:tc>
        <w:tc>
          <w:tcPr>
            <w:tcW w:w="1559" w:type="dxa"/>
            <w:shd w:val="clear" w:color="auto" w:fill="auto"/>
            <w:vAlign w:val="center"/>
          </w:tcPr>
          <w:p w:rsidR="00584478" w:rsidRPr="00D20B4A" w:rsidRDefault="006052C9" w:rsidP="00584478">
            <w:pPr>
              <w:rPr>
                <w:rFonts w:ascii="Times New Roman" w:eastAsia="Calibri" w:hAnsi="Times New Roman"/>
              </w:rPr>
            </w:pPr>
            <w:r>
              <w:rPr>
                <w:rFonts w:ascii="Times New Roman" w:eastAsia="Calibri" w:hAnsi="Times New Roman"/>
              </w:rPr>
              <w:t>TDP 5</w:t>
            </w:r>
          </w:p>
        </w:tc>
        <w:tc>
          <w:tcPr>
            <w:tcW w:w="1101" w:type="dxa"/>
            <w:shd w:val="clear" w:color="auto" w:fill="auto"/>
          </w:tcPr>
          <w:p w:rsidR="00584478" w:rsidRPr="00D20B4A" w:rsidRDefault="00584478" w:rsidP="00DD2232">
            <w:pPr>
              <w:jc w:val="center"/>
              <w:rPr>
                <w:rFonts w:ascii="Times New Roman" w:eastAsia="Calibri" w:hAnsi="Times New Roman"/>
              </w:rPr>
            </w:pPr>
          </w:p>
        </w:tc>
        <w:tc>
          <w:tcPr>
            <w:tcW w:w="6979" w:type="dxa"/>
            <w:shd w:val="clear" w:color="auto" w:fill="auto"/>
          </w:tcPr>
          <w:p w:rsidR="00CC107C" w:rsidRDefault="00CC107C" w:rsidP="00DD2232">
            <w:pPr>
              <w:jc w:val="both"/>
              <w:rPr>
                <w:rFonts w:ascii="Times New Roman" w:eastAsia="Calibri" w:hAnsi="Times New Roman"/>
              </w:rPr>
            </w:pPr>
            <w:r>
              <w:rPr>
                <w:rFonts w:ascii="Times New Roman" w:eastAsia="Calibri" w:hAnsi="Times New Roman"/>
              </w:rPr>
              <w:tab/>
              <w:t xml:space="preserve">Đơn vị TDP 5 có 284 hộ dân, diện tích 27,64 ha, dân cư được phân bổ chủ yếu trên đường 26/3, đường Hoàng Xuân Hãn, là cửa ngõ vào trung tâm hành chính phường. </w:t>
            </w:r>
          </w:p>
          <w:p w:rsidR="00CC107C" w:rsidRDefault="00CC107C" w:rsidP="00DD2232">
            <w:pPr>
              <w:jc w:val="both"/>
              <w:rPr>
                <w:rFonts w:ascii="Times New Roman" w:eastAsia="Calibri" w:hAnsi="Times New Roman"/>
              </w:rPr>
            </w:pPr>
            <w:r>
              <w:rPr>
                <w:rFonts w:ascii="Times New Roman" w:eastAsia="Calibri" w:hAnsi="Times New Roman"/>
              </w:rPr>
              <w:tab/>
              <w:t>TDP 5 là một trong những tổ thường xuyên đi đầu trong các hoạt động văn hóa, văn nghệ, thể dục thể thao. Các CLB văn nghệ, thể thao của TDP luôn đạt thành tích cao trong các giải đấu do phường tổ chức.</w:t>
            </w:r>
          </w:p>
          <w:p w:rsidR="00CC107C" w:rsidRDefault="00CC107C" w:rsidP="00DD2232">
            <w:pPr>
              <w:jc w:val="both"/>
              <w:rPr>
                <w:rFonts w:ascii="Times New Roman" w:eastAsia="Calibri" w:hAnsi="Times New Roman"/>
              </w:rPr>
            </w:pPr>
            <w:r>
              <w:rPr>
                <w:rFonts w:ascii="Times New Roman" w:eastAsia="Calibri" w:hAnsi="Times New Roman"/>
              </w:rPr>
              <w:tab/>
              <w:t>Trong những năm gần dây, thực hiện kế hoạch của UBND phường về việc xây dựng phường đạt chuẩn văn minh đô thị, xây dựng tổ dân phố mẫu, nhà văn hóa mẫu. Tổ dân phố đã huy động mọi nguồn lực trong nhân dân trồng mới được 225 bồn hoa các loại; sữa chữa, xây dựng mới 15 bồn; xây dựng tuyến đường hoa trước ngõ nhà văn hóa TDP với chiều dài 190m. Trong thời gian qua, TDP đã làm được 395m đường bê tông, trong đó xã hội hóa trong nhân dân được 86,6 triệu đồng; thảm nhựa nóng được 3.857m</w:t>
            </w:r>
            <w:r>
              <w:rPr>
                <w:rFonts w:ascii="Times New Roman" w:eastAsia="Calibri" w:hAnsi="Times New Roman"/>
                <w:vertAlign w:val="superscript"/>
              </w:rPr>
              <w:t>2</w:t>
            </w:r>
            <w:r>
              <w:rPr>
                <w:rFonts w:ascii="Times New Roman" w:eastAsia="Calibri" w:hAnsi="Times New Roman"/>
              </w:rPr>
              <w:t>, trong đó xã hội hóa trong Nhân dân được 584.988.000 đồng.</w:t>
            </w:r>
            <w:r w:rsidR="006052C9">
              <w:rPr>
                <w:rFonts w:ascii="Times New Roman" w:eastAsia="Calibri" w:hAnsi="Times New Roman"/>
              </w:rPr>
              <w:t xml:space="preserve"> Vận động nhân dân đóng góp 450 triệu đồng xây dựng nhà văn hóa TDP khang trang, sạch đẹp; vận động được 32,5 triệu đồng để lắp đặt được 02 sân bóng chuyền và các dụng cụ thể thao khác trong khuôn viên nhà văn hóa.</w:t>
            </w:r>
          </w:p>
          <w:p w:rsidR="00584478" w:rsidRPr="00D20B4A" w:rsidRDefault="006052C9" w:rsidP="006052C9">
            <w:pPr>
              <w:jc w:val="both"/>
              <w:rPr>
                <w:rFonts w:ascii="Times New Roman" w:eastAsia="Calibri" w:hAnsi="Times New Roman"/>
              </w:rPr>
            </w:pPr>
            <w:r>
              <w:rPr>
                <w:rFonts w:ascii="Times New Roman" w:eastAsia="Calibri" w:hAnsi="Times New Roman"/>
              </w:rPr>
              <w:tab/>
              <w:t>Với những thành tích đó, năm 2020 nhà văn hóa TDP được UBND thành phố công nhận là nhà văn hóa mẫu, tổ dân phố được UBND thành phố công nhận là TDP mẫu.</w:t>
            </w:r>
          </w:p>
        </w:tc>
      </w:tr>
      <w:tr w:rsidR="00584478" w:rsidRPr="00D20B4A" w:rsidTr="006052C9">
        <w:trPr>
          <w:trHeight w:val="358"/>
        </w:trPr>
        <w:tc>
          <w:tcPr>
            <w:tcW w:w="709" w:type="dxa"/>
            <w:shd w:val="clear" w:color="auto" w:fill="auto"/>
          </w:tcPr>
          <w:p w:rsidR="00584478" w:rsidRPr="00D20B4A" w:rsidRDefault="006052C9" w:rsidP="00DD2232">
            <w:pPr>
              <w:jc w:val="center"/>
              <w:rPr>
                <w:rFonts w:ascii="Times New Roman" w:eastAsia="Calibri" w:hAnsi="Times New Roman"/>
                <w:b/>
              </w:rPr>
            </w:pPr>
            <w:r>
              <w:rPr>
                <w:rFonts w:ascii="Times New Roman" w:eastAsia="Calibri" w:hAnsi="Times New Roman"/>
                <w:b/>
              </w:rPr>
              <w:t>I</w:t>
            </w:r>
            <w:r w:rsidR="00584478" w:rsidRPr="00D20B4A">
              <w:rPr>
                <w:rFonts w:ascii="Times New Roman" w:eastAsia="Calibri" w:hAnsi="Times New Roman"/>
                <w:b/>
              </w:rPr>
              <w:t>I</w:t>
            </w:r>
          </w:p>
        </w:tc>
        <w:tc>
          <w:tcPr>
            <w:tcW w:w="9639" w:type="dxa"/>
            <w:gridSpan w:val="3"/>
            <w:shd w:val="clear" w:color="auto" w:fill="auto"/>
          </w:tcPr>
          <w:p w:rsidR="00584478" w:rsidRPr="00D20B4A" w:rsidRDefault="00584478" w:rsidP="00DD2232">
            <w:pPr>
              <w:rPr>
                <w:rFonts w:ascii="Times New Roman" w:eastAsia="Calibri" w:hAnsi="Times New Roman"/>
                <w:b/>
              </w:rPr>
            </w:pPr>
            <w:r w:rsidRPr="00D20B4A">
              <w:rPr>
                <w:rFonts w:ascii="Times New Roman" w:eastAsia="Calibri" w:hAnsi="Times New Roman"/>
                <w:b/>
              </w:rPr>
              <w:t>Gương người tốt việc tốt</w:t>
            </w:r>
          </w:p>
        </w:tc>
      </w:tr>
      <w:tr w:rsidR="00584478" w:rsidRPr="00D20B4A" w:rsidTr="006052C9">
        <w:tc>
          <w:tcPr>
            <w:tcW w:w="709" w:type="dxa"/>
            <w:shd w:val="clear" w:color="auto" w:fill="auto"/>
          </w:tcPr>
          <w:p w:rsidR="00584478" w:rsidRPr="00D20B4A" w:rsidRDefault="00584478" w:rsidP="00DD2232">
            <w:pPr>
              <w:jc w:val="center"/>
              <w:rPr>
                <w:rFonts w:ascii="Times New Roman" w:eastAsia="Calibri" w:hAnsi="Times New Roman"/>
              </w:rPr>
            </w:pPr>
            <w:r w:rsidRPr="00D20B4A">
              <w:rPr>
                <w:rFonts w:ascii="Times New Roman" w:eastAsia="Calibri" w:hAnsi="Times New Roman"/>
              </w:rPr>
              <w:t>1</w:t>
            </w:r>
          </w:p>
        </w:tc>
        <w:tc>
          <w:tcPr>
            <w:tcW w:w="1559" w:type="dxa"/>
            <w:shd w:val="clear" w:color="auto" w:fill="auto"/>
          </w:tcPr>
          <w:p w:rsidR="00584478" w:rsidRPr="00D20B4A" w:rsidRDefault="008F4884" w:rsidP="00DD2232">
            <w:pPr>
              <w:rPr>
                <w:rFonts w:ascii="Times New Roman" w:eastAsia="Calibri" w:hAnsi="Times New Roman"/>
              </w:rPr>
            </w:pPr>
            <w:r>
              <w:rPr>
                <w:rFonts w:ascii="Times New Roman" w:eastAsia="Calibri" w:hAnsi="Times New Roman"/>
              </w:rPr>
              <w:t>Ông Trương Huy Nguyên</w:t>
            </w:r>
          </w:p>
        </w:tc>
        <w:tc>
          <w:tcPr>
            <w:tcW w:w="1101" w:type="dxa"/>
            <w:shd w:val="clear" w:color="auto" w:fill="auto"/>
          </w:tcPr>
          <w:p w:rsidR="00584478" w:rsidRPr="00D20B4A" w:rsidRDefault="008F4884" w:rsidP="00DD2232">
            <w:pPr>
              <w:jc w:val="center"/>
              <w:rPr>
                <w:rFonts w:ascii="Times New Roman" w:eastAsia="Calibri" w:hAnsi="Times New Roman"/>
              </w:rPr>
            </w:pPr>
            <w:r>
              <w:rPr>
                <w:rFonts w:ascii="Times New Roman" w:eastAsia="Calibri" w:hAnsi="Times New Roman"/>
              </w:rPr>
              <w:t>TDP 5</w:t>
            </w:r>
          </w:p>
        </w:tc>
        <w:tc>
          <w:tcPr>
            <w:tcW w:w="6979" w:type="dxa"/>
            <w:shd w:val="clear" w:color="auto" w:fill="auto"/>
          </w:tcPr>
          <w:p w:rsidR="008F4884" w:rsidRDefault="008F4884" w:rsidP="00DD2232">
            <w:pPr>
              <w:jc w:val="both"/>
              <w:rPr>
                <w:rFonts w:ascii="Times New Roman" w:eastAsia="Calibri" w:hAnsi="Times New Roman"/>
              </w:rPr>
            </w:pPr>
            <w:r>
              <w:rPr>
                <w:rFonts w:ascii="Times New Roman" w:eastAsia="Calibri" w:hAnsi="Times New Roman"/>
              </w:rPr>
              <w:tab/>
              <w:t xml:space="preserve">Là chi hội trưởng chi hội cự chiến binh kiêm thôn đội trưởng tổ dân phố 5. Những năm qua, ông Trương Huy Nguyên </w:t>
            </w:r>
            <w:r w:rsidRPr="00D20B4A">
              <w:rPr>
                <w:rFonts w:ascii="Times New Roman" w:eastAsia="Calibri" w:hAnsi="Times New Roman"/>
              </w:rPr>
              <w:t>luôn mẫn cán với công việc, gương mẫu đi đầu trong các phong trào tại tổ dân phố.</w:t>
            </w:r>
            <w:r>
              <w:rPr>
                <w:rFonts w:ascii="Times New Roman" w:eastAsia="Calibri" w:hAnsi="Times New Roman"/>
              </w:rPr>
              <w:t xml:space="preserve"> Mặc dù tuổi đã cao nhưng ông luôn năng nổ trong các phong trào từ phường </w:t>
            </w:r>
            <w:r>
              <w:rPr>
                <w:rFonts w:ascii="Times New Roman" w:eastAsia="Calibri" w:hAnsi="Times New Roman"/>
              </w:rPr>
              <w:lastRenderedPageBreak/>
              <w:t>đến tổ dân phố và luôn hoàn thành xuất sắc nhiệm vụ được giao. Trong n</w:t>
            </w:r>
            <w:r w:rsidRPr="00D20B4A">
              <w:rPr>
                <w:rFonts w:ascii="Times New Roman" w:eastAsia="Calibri" w:hAnsi="Times New Roman"/>
              </w:rPr>
              <w:t xml:space="preserve">hiều năm liên tục ông được </w:t>
            </w:r>
            <w:r>
              <w:rPr>
                <w:rFonts w:ascii="Times New Roman" w:eastAsia="Calibri" w:hAnsi="Times New Roman"/>
              </w:rPr>
              <w:t>chính quyền các cấp</w:t>
            </w:r>
            <w:r w:rsidRPr="00D20B4A">
              <w:rPr>
                <w:rFonts w:ascii="Times New Roman" w:eastAsia="Calibri" w:hAnsi="Times New Roman"/>
              </w:rPr>
              <w:t xml:space="preserve"> khen thưởng vì những thành tích đạt được.</w:t>
            </w:r>
            <w:r>
              <w:rPr>
                <w:rFonts w:ascii="Times New Roman" w:eastAsia="Calibri" w:hAnsi="Times New Roman"/>
              </w:rPr>
              <w:t xml:space="preserve"> </w:t>
            </w:r>
          </w:p>
          <w:p w:rsidR="008F4884" w:rsidRDefault="008F4884" w:rsidP="00DD2232">
            <w:pPr>
              <w:jc w:val="both"/>
              <w:rPr>
                <w:rFonts w:ascii="Times New Roman" w:hAnsi="Times New Roman"/>
              </w:rPr>
            </w:pPr>
            <w:r>
              <w:rPr>
                <w:rFonts w:ascii="Times New Roman" w:hAnsi="Times New Roman"/>
              </w:rPr>
              <w:tab/>
            </w:r>
            <w:r w:rsidR="00393CDF">
              <w:rPr>
                <w:rFonts w:ascii="Times New Roman" w:hAnsi="Times New Roman"/>
              </w:rPr>
              <w:t xml:space="preserve">Các thành viên trong gia đình </w:t>
            </w:r>
            <w:r w:rsidR="00393CDF" w:rsidRPr="00393CDF">
              <w:rPr>
                <w:rFonts w:ascii="Times New Roman" w:hAnsi="Times New Roman"/>
                <w:shd w:val="clear" w:color="auto" w:fill="FFFFFF"/>
              </w:rPr>
              <w:t>chấp hành tốt các chủ trương chính sách của đảng, pháp luật của nhà nước và địa phương nơi cư trú , hàng năm được công nhận “Gia đình văn hóa”</w:t>
            </w:r>
            <w:r w:rsidR="00393CDF">
              <w:rPr>
                <w:rFonts w:ascii="Times New Roman" w:hAnsi="Times New Roman"/>
                <w:shd w:val="clear" w:color="auto" w:fill="FFFFFF"/>
              </w:rPr>
              <w:t xml:space="preserve">, nhiều năm liền được vinh danh “Gia đình văn hóa tiêu biểu” của địa phương. </w:t>
            </w:r>
            <w:r>
              <w:rPr>
                <w:rFonts w:ascii="Times New Roman" w:hAnsi="Times New Roman"/>
              </w:rPr>
              <w:t>Trong gia đình,</w:t>
            </w:r>
            <w:r w:rsidRPr="008F4884">
              <w:rPr>
                <w:rFonts w:ascii="Times New Roman" w:hAnsi="Times New Roman"/>
              </w:rPr>
              <w:t xml:space="preserve"> </w:t>
            </w:r>
            <w:r>
              <w:rPr>
                <w:rFonts w:ascii="Times New Roman" w:hAnsi="Times New Roman"/>
                <w:shd w:val="clear" w:color="auto" w:fill="FFFFFF"/>
              </w:rPr>
              <w:t>v</w:t>
            </w:r>
            <w:r w:rsidRPr="008F4884">
              <w:rPr>
                <w:rFonts w:ascii="Times New Roman" w:hAnsi="Times New Roman"/>
                <w:shd w:val="clear" w:color="auto" w:fill="FFFFFF"/>
              </w:rPr>
              <w:t>ợ chồng</w:t>
            </w:r>
            <w:r>
              <w:rPr>
                <w:rFonts w:ascii="Times New Roman" w:hAnsi="Times New Roman"/>
                <w:shd w:val="clear" w:color="auto" w:fill="FFFFFF"/>
              </w:rPr>
              <w:t xml:space="preserve"> thường xuyên</w:t>
            </w:r>
            <w:r w:rsidRPr="008F4884">
              <w:rPr>
                <w:rFonts w:ascii="Times New Roman" w:hAnsi="Times New Roman"/>
                <w:shd w:val="clear" w:color="auto" w:fill="FFFFFF"/>
              </w:rPr>
              <w:t xml:space="preserve"> giúp nhau trong việc tổ chức cuộc sống gia đình nhằm xây dựng gia đình “no ấm, bình đẳng, tiến bộ, hạnh phúc”</w:t>
            </w:r>
            <w:r>
              <w:rPr>
                <w:rFonts w:ascii="Times New Roman" w:hAnsi="Times New Roman"/>
              </w:rPr>
              <w:t xml:space="preserve">. Con cái học giỏi, thành đạt. </w:t>
            </w:r>
            <w:r w:rsidR="00393CDF">
              <w:rPr>
                <w:rFonts w:ascii="Times New Roman" w:hAnsi="Times New Roman"/>
              </w:rPr>
              <w:t>Các thành viên trong gia đình tích cực tham gia các hoạt động văn hóa, văn nghệ của địa phương.</w:t>
            </w:r>
          </w:p>
          <w:p w:rsidR="008F4884" w:rsidRDefault="00393CDF" w:rsidP="008F4884">
            <w:pPr>
              <w:jc w:val="both"/>
              <w:rPr>
                <w:rFonts w:ascii="Times New Roman" w:hAnsi="Times New Roman"/>
              </w:rPr>
            </w:pPr>
            <w:r>
              <w:rPr>
                <w:rFonts w:ascii="Times New Roman" w:hAnsi="Times New Roman"/>
              </w:rPr>
              <w:tab/>
              <w:t>Ô</w:t>
            </w:r>
            <w:r w:rsidR="00584478" w:rsidRPr="00D20B4A">
              <w:rPr>
                <w:rFonts w:ascii="Times New Roman" w:hAnsi="Times New Roman"/>
              </w:rPr>
              <w:t xml:space="preserve">ng được xem là tấm gương người tốt việc tốt trong công tác an sinh xã hội. Với tình cảm của mình, bản thân ông và gia đình đã trực tiếp đóng góp và huy động kinh phí xã hội hóa để ủng hộ các hộ gia đình khó khăn, các mảnh đời bất hạnh trong cuộc sống trên địa bàn tổ dân phố </w:t>
            </w:r>
            <w:r>
              <w:rPr>
                <w:rFonts w:ascii="Times New Roman" w:hAnsi="Times New Roman"/>
              </w:rPr>
              <w:t>5</w:t>
            </w:r>
            <w:r w:rsidR="00584478" w:rsidRPr="00D20B4A">
              <w:rPr>
                <w:rFonts w:ascii="Times New Roman" w:hAnsi="Times New Roman"/>
              </w:rPr>
              <w:t xml:space="preserve"> nơi ông cư trú.</w:t>
            </w:r>
            <w:r>
              <w:rPr>
                <w:rFonts w:ascii="Times New Roman" w:hAnsi="Times New Roman"/>
              </w:rPr>
              <w:t xml:space="preserve"> Ông cũng luôn là người đi đầu trong việc đóng góp xây dựng cơ sở vật chất của tổ dân phố.</w:t>
            </w:r>
          </w:p>
          <w:p w:rsidR="00393CDF" w:rsidRDefault="00393CDF" w:rsidP="008F4884">
            <w:pPr>
              <w:jc w:val="both"/>
              <w:rPr>
                <w:rFonts w:ascii="Times New Roman" w:hAnsi="Times New Roman"/>
              </w:rPr>
            </w:pPr>
            <w:r>
              <w:rPr>
                <w:rFonts w:ascii="Times New Roman" w:hAnsi="Times New Roman"/>
              </w:rPr>
              <w:tab/>
              <w:t>Đặc biệt thực hiện nghị quyết của Đảng ủy, kế hoạch của UBND phường về việc xây dựng phường đạt chuẩn văn minh đô thị, trong đó có xây dựng tuyến đường tự quản. Là chi hội trưởng chi hội cựu chiến binh của tổ dân phố, ông đã vận động hội viên của mình chăm sóc tuyến đường tự quản của chi hội (tuyến đường Hoàng Xuân Hãn) và đã được UBND thành phố công nhận là tuyến đường văn minh đô thị năm 2018.</w:t>
            </w:r>
          </w:p>
          <w:p w:rsidR="00584478" w:rsidRPr="00D20B4A" w:rsidRDefault="00393CDF" w:rsidP="00393CDF">
            <w:pPr>
              <w:jc w:val="both"/>
              <w:rPr>
                <w:rFonts w:ascii="Times New Roman" w:hAnsi="Times New Roman"/>
              </w:rPr>
            </w:pPr>
            <w:r>
              <w:rPr>
                <w:rFonts w:ascii="Times New Roman" w:hAnsi="Times New Roman"/>
                <w:shd w:val="clear" w:color="auto" w:fill="FFFFFF"/>
              </w:rPr>
              <w:tab/>
              <w:t>Những việc làm của ông</w:t>
            </w:r>
            <w:r w:rsidR="00584478" w:rsidRPr="00D20B4A">
              <w:rPr>
                <w:rFonts w:ascii="Times New Roman" w:hAnsi="Times New Roman"/>
                <w:shd w:val="clear" w:color="auto" w:fill="FFFFFF"/>
              </w:rPr>
              <w:t xml:space="preserve"> bằng chính cái tâm trong sáng của mình cứ được nhân lên mỗi ngày và nhận được sự tin tưởng, nể phục của bà con trong TDP.</w:t>
            </w:r>
          </w:p>
        </w:tc>
      </w:tr>
      <w:tr w:rsidR="00584478" w:rsidRPr="00D20B4A" w:rsidTr="006052C9">
        <w:tc>
          <w:tcPr>
            <w:tcW w:w="709" w:type="dxa"/>
            <w:shd w:val="clear" w:color="auto" w:fill="auto"/>
          </w:tcPr>
          <w:p w:rsidR="00584478" w:rsidRPr="00D20B4A" w:rsidRDefault="00584478" w:rsidP="00DD2232">
            <w:pPr>
              <w:jc w:val="center"/>
              <w:rPr>
                <w:rFonts w:ascii="Times New Roman" w:eastAsia="Calibri" w:hAnsi="Times New Roman"/>
              </w:rPr>
            </w:pPr>
            <w:r w:rsidRPr="00D20B4A">
              <w:rPr>
                <w:rFonts w:ascii="Times New Roman" w:eastAsia="Calibri" w:hAnsi="Times New Roman"/>
              </w:rPr>
              <w:lastRenderedPageBreak/>
              <w:t>2</w:t>
            </w:r>
          </w:p>
        </w:tc>
        <w:tc>
          <w:tcPr>
            <w:tcW w:w="1559" w:type="dxa"/>
            <w:shd w:val="clear" w:color="auto" w:fill="auto"/>
          </w:tcPr>
          <w:p w:rsidR="00584478" w:rsidRPr="00D20B4A" w:rsidRDefault="002B7AC6" w:rsidP="00DD2232">
            <w:pPr>
              <w:rPr>
                <w:rFonts w:ascii="Times New Roman" w:eastAsia="Calibri" w:hAnsi="Times New Roman"/>
              </w:rPr>
            </w:pPr>
            <w:r>
              <w:rPr>
                <w:rFonts w:ascii="Times New Roman" w:eastAsia="Calibri" w:hAnsi="Times New Roman"/>
              </w:rPr>
              <w:t>Ông Lê Văn Tý</w:t>
            </w:r>
          </w:p>
        </w:tc>
        <w:tc>
          <w:tcPr>
            <w:tcW w:w="1101" w:type="dxa"/>
            <w:shd w:val="clear" w:color="auto" w:fill="auto"/>
          </w:tcPr>
          <w:p w:rsidR="00584478" w:rsidRPr="00D20B4A" w:rsidRDefault="002B7AC6" w:rsidP="00DD2232">
            <w:pPr>
              <w:jc w:val="center"/>
              <w:rPr>
                <w:rFonts w:ascii="Times New Roman" w:eastAsia="Calibri" w:hAnsi="Times New Roman"/>
              </w:rPr>
            </w:pPr>
            <w:r>
              <w:rPr>
                <w:rFonts w:ascii="Times New Roman" w:eastAsia="Calibri" w:hAnsi="Times New Roman"/>
              </w:rPr>
              <w:t>TDP 4</w:t>
            </w:r>
          </w:p>
        </w:tc>
        <w:tc>
          <w:tcPr>
            <w:tcW w:w="6979" w:type="dxa"/>
            <w:shd w:val="clear" w:color="auto" w:fill="auto"/>
          </w:tcPr>
          <w:p w:rsidR="00877913" w:rsidRDefault="000E2D6B" w:rsidP="00DD2232">
            <w:pPr>
              <w:jc w:val="both"/>
              <w:rPr>
                <w:rFonts w:ascii="Times New Roman" w:hAnsi="Times New Roman"/>
                <w:shd w:val="clear" w:color="auto" w:fill="FFFFFF"/>
              </w:rPr>
            </w:pPr>
            <w:r>
              <w:rPr>
                <w:rFonts w:ascii="Times New Roman" w:eastAsia="Calibri" w:hAnsi="Times New Roman"/>
              </w:rPr>
              <w:tab/>
            </w:r>
            <w:r w:rsidR="00877913" w:rsidRPr="00D20B4A">
              <w:rPr>
                <w:rFonts w:ascii="Times New Roman" w:eastAsia="Calibri" w:hAnsi="Times New Roman"/>
              </w:rPr>
              <w:t>Liên tục nhiều năm liền</w:t>
            </w:r>
            <w:r w:rsidR="00877913">
              <w:rPr>
                <w:rFonts w:ascii="Times New Roman" w:eastAsia="Calibri" w:hAnsi="Times New Roman"/>
              </w:rPr>
              <w:t xml:space="preserve"> gia đình </w:t>
            </w:r>
            <w:r>
              <w:rPr>
                <w:rFonts w:ascii="Times New Roman" w:eastAsia="Calibri" w:hAnsi="Times New Roman"/>
              </w:rPr>
              <w:t>ông</w:t>
            </w:r>
            <w:r w:rsidR="00877913" w:rsidRPr="00D20B4A">
              <w:rPr>
                <w:rFonts w:ascii="Times New Roman" w:eastAsia="Calibri" w:hAnsi="Times New Roman"/>
              </w:rPr>
              <w:t xml:space="preserve"> được công nhận gia đình văn hóa tiêu biểu</w:t>
            </w:r>
            <w:r w:rsidR="00877913">
              <w:rPr>
                <w:rFonts w:ascii="Times New Roman" w:eastAsia="Calibri" w:hAnsi="Times New Roman"/>
              </w:rPr>
              <w:t xml:space="preserve">. </w:t>
            </w:r>
            <w:r w:rsidR="00877913" w:rsidRPr="00D20B4A">
              <w:rPr>
                <w:rFonts w:ascii="Times New Roman" w:eastAsia="Calibri" w:hAnsi="Times New Roman"/>
              </w:rPr>
              <w:t>Các thành viên trong gia đình chấp hành tốt chủ trương, đường lối của Đảng, pháp luật của Nhà nước và quy định của đị</w:t>
            </w:r>
            <w:r w:rsidR="00877913">
              <w:rPr>
                <w:rFonts w:ascii="Times New Roman" w:eastAsia="Calibri" w:hAnsi="Times New Roman"/>
              </w:rPr>
              <w:t>a phương. C</w:t>
            </w:r>
            <w:r w:rsidR="00877913" w:rsidRPr="008F4884">
              <w:rPr>
                <w:rFonts w:ascii="Times New Roman" w:hAnsi="Times New Roman"/>
                <w:shd w:val="clear" w:color="auto" w:fill="FFFFFF"/>
              </w:rPr>
              <w:t xml:space="preserve">uộc sống gia đình </w:t>
            </w:r>
            <w:r w:rsidR="00877913">
              <w:rPr>
                <w:rFonts w:ascii="Times New Roman" w:hAnsi="Times New Roman"/>
                <w:shd w:val="clear" w:color="auto" w:fill="FFFFFF"/>
              </w:rPr>
              <w:t xml:space="preserve">luôn hòa thuận, hạnh phúc. Ông bà tập trung phát triển tốt kinh tế Hộ gia đình. Tích cực tham gia xây dựng phường đạt chuẩn văn minh đô thị. </w:t>
            </w:r>
            <w:r w:rsidR="00376088">
              <w:rPr>
                <w:rFonts w:ascii="Times New Roman" w:hAnsi="Times New Roman"/>
                <w:shd w:val="clear" w:color="auto" w:fill="FFFFFF"/>
              </w:rPr>
              <w:t>Các con tích cực học hành và đạt nhiều kết quả cao trong các kỳ thi.</w:t>
            </w:r>
          </w:p>
          <w:p w:rsidR="000E2D6B" w:rsidRPr="000E2D6B" w:rsidRDefault="0012185B" w:rsidP="000E2D6B">
            <w:pPr>
              <w:jc w:val="both"/>
              <w:rPr>
                <w:rFonts w:ascii="Times New Roman" w:hAnsi="Times New Roman"/>
                <w:shd w:val="clear" w:color="auto" w:fill="FFFFFF"/>
              </w:rPr>
            </w:pPr>
            <w:r>
              <w:rPr>
                <w:rFonts w:ascii="Times New Roman" w:hAnsi="Times New Roman"/>
                <w:shd w:val="clear" w:color="auto" w:fill="FFFFFF"/>
              </w:rPr>
              <w:t xml:space="preserve"> </w:t>
            </w:r>
            <w:r w:rsidR="000E2D6B">
              <w:rPr>
                <w:rFonts w:ascii="Times New Roman" w:hAnsi="Times New Roman"/>
                <w:shd w:val="clear" w:color="auto" w:fill="FFFFFF"/>
              </w:rPr>
              <w:tab/>
            </w:r>
            <w:r w:rsidR="00877913">
              <w:rPr>
                <w:rFonts w:ascii="Times New Roman" w:hAnsi="Times New Roman"/>
                <w:shd w:val="clear" w:color="auto" w:fill="FFFFFF"/>
              </w:rPr>
              <w:t>Ông Lê Văn Tý nguyên là chủ tịch Hội Cựu chiến binh luôn trăn trở cho công tác Hội, tích cực năng nổ trong các phong trào</w:t>
            </w:r>
            <w:r>
              <w:rPr>
                <w:rFonts w:ascii="Times New Roman" w:hAnsi="Times New Roman"/>
                <w:shd w:val="clear" w:color="auto" w:fill="FFFFFF"/>
              </w:rPr>
              <w:t xml:space="preserve">, là người cựu chiến binh </w:t>
            </w:r>
            <w:r w:rsidR="00376088">
              <w:rPr>
                <w:rFonts w:ascii="Times New Roman" w:hAnsi="Times New Roman"/>
                <w:shd w:val="clear" w:color="auto" w:fill="FFFFFF"/>
              </w:rPr>
              <w:t xml:space="preserve">gương mẫu luôn </w:t>
            </w:r>
            <w:r w:rsidR="00376088">
              <w:rPr>
                <w:rFonts w:ascii="Times New Roman" w:hAnsi="Times New Roman"/>
                <w:shd w:val="clear" w:color="auto" w:fill="FFFFFF"/>
              </w:rPr>
              <w:lastRenderedPageBreak/>
              <w:t>giữ vững phẩm chất “ Bộ đội cụ Hồ”</w:t>
            </w:r>
            <w:r w:rsidR="00877913">
              <w:rPr>
                <w:rFonts w:ascii="Times New Roman" w:hAnsi="Times New Roman"/>
                <w:shd w:val="clear" w:color="auto" w:fill="FFFFFF"/>
              </w:rPr>
              <w:t xml:space="preserve">. </w:t>
            </w:r>
            <w:r>
              <w:rPr>
                <w:rFonts w:ascii="Times New Roman" w:hAnsi="Times New Roman"/>
                <w:shd w:val="clear" w:color="auto" w:fill="FFFFFF"/>
              </w:rPr>
              <w:t>Cùng các</w:t>
            </w:r>
            <w:r w:rsidR="00877913">
              <w:rPr>
                <w:rFonts w:ascii="Times New Roman" w:hAnsi="Times New Roman"/>
                <w:shd w:val="clear" w:color="auto" w:fill="FFFFFF"/>
              </w:rPr>
              <w:t xml:space="preserve"> chi hội </w:t>
            </w:r>
            <w:r>
              <w:rPr>
                <w:rFonts w:ascii="Times New Roman" w:hAnsi="Times New Roman"/>
                <w:shd w:val="clear" w:color="auto" w:fill="FFFFFF"/>
              </w:rPr>
              <w:t xml:space="preserve">CCB </w:t>
            </w:r>
            <w:r w:rsidR="00877913">
              <w:rPr>
                <w:rFonts w:ascii="Times New Roman" w:hAnsi="Times New Roman"/>
                <w:shd w:val="clear" w:color="auto" w:fill="FFFFFF"/>
              </w:rPr>
              <w:t xml:space="preserve">TDP tham gia xóa bỏ </w:t>
            </w:r>
            <w:r>
              <w:rPr>
                <w:rFonts w:ascii="Times New Roman" w:hAnsi="Times New Roman"/>
                <w:shd w:val="clear" w:color="auto" w:fill="FFFFFF"/>
              </w:rPr>
              <w:t xml:space="preserve">nhiều </w:t>
            </w:r>
            <w:r w:rsidR="00877913">
              <w:rPr>
                <w:rFonts w:ascii="Times New Roman" w:hAnsi="Times New Roman"/>
                <w:shd w:val="clear" w:color="auto" w:fill="FFFFFF"/>
              </w:rPr>
              <w:t>vườn tạp, chỉnh trang vườn hộ, chăm sóc cây xanh, xây dựng các tuyến đường</w:t>
            </w:r>
            <w:r>
              <w:rPr>
                <w:rFonts w:ascii="Times New Roman" w:hAnsi="Times New Roman"/>
                <w:shd w:val="clear" w:color="auto" w:fill="FFFFFF"/>
              </w:rPr>
              <w:t xml:space="preserve"> ngõ phố</w:t>
            </w:r>
            <w:r w:rsidR="00877913">
              <w:rPr>
                <w:rFonts w:ascii="Times New Roman" w:hAnsi="Times New Roman"/>
                <w:shd w:val="clear" w:color="auto" w:fill="FFFFFF"/>
              </w:rPr>
              <w:t xml:space="preserve"> văn minh</w:t>
            </w:r>
            <w:r>
              <w:rPr>
                <w:rFonts w:ascii="Times New Roman" w:hAnsi="Times New Roman"/>
                <w:shd w:val="clear" w:color="auto" w:fill="FFFFFF"/>
              </w:rPr>
              <w:t>..</w:t>
            </w:r>
            <w:r w:rsidR="00343024">
              <w:rPr>
                <w:rFonts w:ascii="Times New Roman" w:hAnsi="Times New Roman"/>
                <w:shd w:val="clear" w:color="auto" w:fill="FFFFFF"/>
              </w:rPr>
              <w:t xml:space="preserve">. </w:t>
            </w:r>
            <w:bookmarkStart w:id="0" w:name="_GoBack"/>
            <w:bookmarkEnd w:id="0"/>
          </w:p>
        </w:tc>
      </w:tr>
      <w:tr w:rsidR="00584478" w:rsidRPr="00D20B4A" w:rsidTr="006052C9">
        <w:tc>
          <w:tcPr>
            <w:tcW w:w="709" w:type="dxa"/>
            <w:shd w:val="clear" w:color="auto" w:fill="auto"/>
          </w:tcPr>
          <w:p w:rsidR="00584478" w:rsidRPr="00D20B4A" w:rsidRDefault="00584478" w:rsidP="00DD2232">
            <w:pPr>
              <w:jc w:val="center"/>
              <w:rPr>
                <w:rFonts w:ascii="Times New Roman" w:eastAsia="Calibri" w:hAnsi="Times New Roman"/>
                <w:b/>
              </w:rPr>
            </w:pPr>
            <w:r w:rsidRPr="00D20B4A">
              <w:rPr>
                <w:rFonts w:ascii="Times New Roman" w:eastAsia="Calibri" w:hAnsi="Times New Roman"/>
                <w:b/>
              </w:rPr>
              <w:lastRenderedPageBreak/>
              <w:t>II</w:t>
            </w:r>
            <w:r w:rsidR="006052C9">
              <w:rPr>
                <w:rFonts w:ascii="Times New Roman" w:eastAsia="Calibri" w:hAnsi="Times New Roman"/>
                <w:b/>
              </w:rPr>
              <w:t>I</w:t>
            </w:r>
          </w:p>
        </w:tc>
        <w:tc>
          <w:tcPr>
            <w:tcW w:w="9639" w:type="dxa"/>
            <w:gridSpan w:val="3"/>
            <w:shd w:val="clear" w:color="auto" w:fill="auto"/>
          </w:tcPr>
          <w:p w:rsidR="00584478" w:rsidRPr="00D20B4A" w:rsidRDefault="00584478" w:rsidP="00DD2232">
            <w:pPr>
              <w:rPr>
                <w:rFonts w:ascii="Times New Roman" w:eastAsia="Calibri" w:hAnsi="Times New Roman"/>
                <w:b/>
              </w:rPr>
            </w:pPr>
            <w:r w:rsidRPr="00D20B4A">
              <w:rPr>
                <w:rFonts w:ascii="Times New Roman" w:eastAsia="Calibri" w:hAnsi="Times New Roman"/>
                <w:b/>
              </w:rPr>
              <w:t>Gia đình văn hóa xuất sắc, tiêu biểu</w:t>
            </w:r>
          </w:p>
        </w:tc>
      </w:tr>
      <w:tr w:rsidR="00584478" w:rsidRPr="00D20B4A" w:rsidTr="006052C9">
        <w:tc>
          <w:tcPr>
            <w:tcW w:w="709" w:type="dxa"/>
            <w:shd w:val="clear" w:color="auto" w:fill="auto"/>
          </w:tcPr>
          <w:p w:rsidR="00584478" w:rsidRPr="00D20B4A" w:rsidRDefault="00584478" w:rsidP="00DD2232">
            <w:pPr>
              <w:jc w:val="center"/>
              <w:rPr>
                <w:rFonts w:ascii="Times New Roman" w:eastAsia="Calibri" w:hAnsi="Times New Roman"/>
              </w:rPr>
            </w:pPr>
            <w:r w:rsidRPr="00D20B4A">
              <w:rPr>
                <w:rFonts w:ascii="Times New Roman" w:eastAsia="Calibri" w:hAnsi="Times New Roman"/>
              </w:rPr>
              <w:t>1</w:t>
            </w:r>
          </w:p>
        </w:tc>
        <w:tc>
          <w:tcPr>
            <w:tcW w:w="1559" w:type="dxa"/>
            <w:shd w:val="clear" w:color="auto" w:fill="auto"/>
          </w:tcPr>
          <w:p w:rsidR="00584478" w:rsidRPr="00D20B4A" w:rsidRDefault="002B7AC6" w:rsidP="00DD2232">
            <w:pPr>
              <w:rPr>
                <w:rFonts w:ascii="Times New Roman" w:eastAsia="Calibri" w:hAnsi="Times New Roman"/>
              </w:rPr>
            </w:pPr>
            <w:r>
              <w:rPr>
                <w:rFonts w:ascii="Times New Roman" w:eastAsia="Calibri" w:hAnsi="Times New Roman"/>
              </w:rPr>
              <w:t>Gia đình bà Nguyễn Thị Phi</w:t>
            </w:r>
          </w:p>
        </w:tc>
        <w:tc>
          <w:tcPr>
            <w:tcW w:w="1101" w:type="dxa"/>
            <w:shd w:val="clear" w:color="auto" w:fill="auto"/>
          </w:tcPr>
          <w:p w:rsidR="00584478" w:rsidRPr="00D20B4A" w:rsidRDefault="002B7AC6" w:rsidP="00DD2232">
            <w:pPr>
              <w:jc w:val="center"/>
              <w:rPr>
                <w:rFonts w:ascii="Times New Roman" w:eastAsia="Calibri" w:hAnsi="Times New Roman"/>
              </w:rPr>
            </w:pPr>
            <w:r>
              <w:rPr>
                <w:rFonts w:ascii="Times New Roman" w:eastAsia="Calibri" w:hAnsi="Times New Roman"/>
              </w:rPr>
              <w:t>TDP 2</w:t>
            </w:r>
          </w:p>
        </w:tc>
        <w:tc>
          <w:tcPr>
            <w:tcW w:w="6979" w:type="dxa"/>
            <w:shd w:val="clear" w:color="auto" w:fill="auto"/>
          </w:tcPr>
          <w:p w:rsidR="00584478" w:rsidRPr="00D20B4A" w:rsidRDefault="000C3F8A" w:rsidP="002B7AC6">
            <w:pPr>
              <w:jc w:val="both"/>
              <w:rPr>
                <w:rFonts w:ascii="Times New Roman" w:eastAsia="Calibri" w:hAnsi="Times New Roman"/>
              </w:rPr>
            </w:pPr>
            <w:r>
              <w:rPr>
                <w:rFonts w:ascii="Times New Roman" w:eastAsia="Calibri" w:hAnsi="Times New Roman"/>
              </w:rPr>
              <w:tab/>
            </w:r>
            <w:r w:rsidR="00584478" w:rsidRPr="00D20B4A">
              <w:rPr>
                <w:rFonts w:ascii="Times New Roman" w:eastAsia="Calibri" w:hAnsi="Times New Roman"/>
              </w:rPr>
              <w:t>Liên tục nhiều năm liền</w:t>
            </w:r>
            <w:r w:rsidR="002B7AC6">
              <w:rPr>
                <w:rFonts w:ascii="Times New Roman" w:eastAsia="Calibri" w:hAnsi="Times New Roman"/>
              </w:rPr>
              <w:t xml:space="preserve"> gia đình bà</w:t>
            </w:r>
            <w:r w:rsidR="00584478" w:rsidRPr="00D20B4A">
              <w:rPr>
                <w:rFonts w:ascii="Times New Roman" w:eastAsia="Calibri" w:hAnsi="Times New Roman"/>
              </w:rPr>
              <w:t xml:space="preserve"> được công nhận gia đình văn hóa tiêu biểu. Các thành viên trong gia đình chấp hành tốt chủ trương, đường lối của Đảng, pháp luật của Nhà nước và quy định của đị</w:t>
            </w:r>
            <w:r w:rsidR="002B7AC6">
              <w:rPr>
                <w:rFonts w:ascii="Times New Roman" w:eastAsia="Calibri" w:hAnsi="Times New Roman"/>
              </w:rPr>
              <w:t>a phương</w:t>
            </w:r>
            <w:r w:rsidR="00584478" w:rsidRPr="00D20B4A">
              <w:rPr>
                <w:rFonts w:ascii="Times New Roman" w:eastAsia="Calibri" w:hAnsi="Times New Roman"/>
              </w:rPr>
              <w:t xml:space="preserve">. </w:t>
            </w:r>
            <w:r w:rsidR="002B7AC6">
              <w:rPr>
                <w:rFonts w:ascii="Times New Roman" w:eastAsia="Calibri" w:hAnsi="Times New Roman"/>
              </w:rPr>
              <w:t>C</w:t>
            </w:r>
            <w:r w:rsidR="002B7AC6" w:rsidRPr="008F4884">
              <w:rPr>
                <w:rFonts w:ascii="Times New Roman" w:hAnsi="Times New Roman"/>
                <w:shd w:val="clear" w:color="auto" w:fill="FFFFFF"/>
              </w:rPr>
              <w:t xml:space="preserve">uộc sống gia đình </w:t>
            </w:r>
            <w:r w:rsidR="002B7AC6">
              <w:rPr>
                <w:rFonts w:ascii="Times New Roman" w:hAnsi="Times New Roman"/>
                <w:shd w:val="clear" w:color="auto" w:fill="FFFFFF"/>
              </w:rPr>
              <w:t xml:space="preserve">luôn hòa thuận, hạnh phúc, ông bà mẫu mực, con cháu hiếu thảo. </w:t>
            </w:r>
            <w:r w:rsidR="00584478" w:rsidRPr="00D20B4A">
              <w:rPr>
                <w:rFonts w:ascii="Times New Roman" w:eastAsia="Calibri" w:hAnsi="Times New Roman"/>
              </w:rPr>
              <w:t xml:space="preserve">Tất các các thành viên trong gia đình ông bà rất tham gia tích cực các hoạt động của tổ dân phố và địa phương đặc biệt trong các phong trào văn hóa văn nghệ, thể dục thể thao. </w:t>
            </w:r>
          </w:p>
        </w:tc>
      </w:tr>
      <w:tr w:rsidR="00584478" w:rsidRPr="00D20B4A" w:rsidTr="006052C9">
        <w:tc>
          <w:tcPr>
            <w:tcW w:w="709" w:type="dxa"/>
            <w:shd w:val="clear" w:color="auto" w:fill="auto"/>
          </w:tcPr>
          <w:p w:rsidR="00584478" w:rsidRPr="00D20B4A" w:rsidRDefault="00584478" w:rsidP="00DD2232">
            <w:pPr>
              <w:jc w:val="center"/>
              <w:rPr>
                <w:rFonts w:ascii="Times New Roman" w:eastAsia="Calibri" w:hAnsi="Times New Roman"/>
              </w:rPr>
            </w:pPr>
            <w:r w:rsidRPr="00D20B4A">
              <w:rPr>
                <w:rFonts w:ascii="Times New Roman" w:eastAsia="Calibri" w:hAnsi="Times New Roman"/>
              </w:rPr>
              <w:t>2</w:t>
            </w:r>
          </w:p>
        </w:tc>
        <w:tc>
          <w:tcPr>
            <w:tcW w:w="1559" w:type="dxa"/>
            <w:shd w:val="clear" w:color="auto" w:fill="auto"/>
          </w:tcPr>
          <w:p w:rsidR="00584478" w:rsidRPr="00D20B4A" w:rsidRDefault="002B7AC6" w:rsidP="00DD2232">
            <w:pPr>
              <w:rPr>
                <w:rFonts w:ascii="Times New Roman" w:eastAsia="Calibri" w:hAnsi="Times New Roman"/>
              </w:rPr>
            </w:pPr>
            <w:r>
              <w:rPr>
                <w:rFonts w:ascii="Times New Roman" w:eastAsia="Calibri" w:hAnsi="Times New Roman"/>
              </w:rPr>
              <w:t>Gia đình ông Trương Quang Tỵ</w:t>
            </w:r>
          </w:p>
        </w:tc>
        <w:tc>
          <w:tcPr>
            <w:tcW w:w="1101" w:type="dxa"/>
            <w:shd w:val="clear" w:color="auto" w:fill="auto"/>
          </w:tcPr>
          <w:p w:rsidR="00584478" w:rsidRPr="00D20B4A" w:rsidRDefault="002B7AC6" w:rsidP="00DD2232">
            <w:pPr>
              <w:jc w:val="center"/>
              <w:rPr>
                <w:rFonts w:ascii="Times New Roman" w:eastAsia="Calibri" w:hAnsi="Times New Roman"/>
              </w:rPr>
            </w:pPr>
            <w:r>
              <w:rPr>
                <w:rFonts w:ascii="Times New Roman" w:eastAsia="Calibri" w:hAnsi="Times New Roman"/>
              </w:rPr>
              <w:t>TDP 3</w:t>
            </w:r>
          </w:p>
        </w:tc>
        <w:tc>
          <w:tcPr>
            <w:tcW w:w="6979" w:type="dxa"/>
            <w:shd w:val="clear" w:color="auto" w:fill="auto"/>
          </w:tcPr>
          <w:p w:rsidR="000C3F8A" w:rsidRDefault="000C3F8A" w:rsidP="00DD2232">
            <w:pPr>
              <w:jc w:val="both"/>
              <w:rPr>
                <w:rFonts w:ascii="Times New Roman" w:hAnsi="Times New Roman"/>
                <w:shd w:val="clear" w:color="auto" w:fill="FFFFFF"/>
              </w:rPr>
            </w:pPr>
            <w:r>
              <w:rPr>
                <w:rFonts w:ascii="Times New Roman" w:eastAsia="Calibri" w:hAnsi="Times New Roman"/>
              </w:rPr>
              <w:tab/>
              <w:t xml:space="preserve">Là một gia đình nhiều năm liền giữ vững danh hiệu gia đình văn hóa, luôn được tổ dân phố bầu là gia đình văn hóa tiêu biểu hằng năm. </w:t>
            </w:r>
            <w:r w:rsidRPr="000C3F8A">
              <w:rPr>
                <w:rFonts w:ascii="Times New Roman" w:hAnsi="Times New Roman"/>
                <w:shd w:val="clear" w:color="auto" w:fill="FFFFFF"/>
              </w:rPr>
              <w:t>Gia đình tôi có lối sống giản dị, chan hoà với mọi người được mọi người tin yêu, mến phụ; trong cuộc sống luôn hoà thuận, hạnh phúc, vợ, chồng</w:t>
            </w:r>
            <w:r>
              <w:rPr>
                <w:rFonts w:ascii="Times New Roman" w:hAnsi="Times New Roman"/>
                <w:shd w:val="clear" w:color="auto" w:fill="FFFFFF"/>
              </w:rPr>
              <w:t>, con cái</w:t>
            </w:r>
            <w:r w:rsidRPr="000C3F8A">
              <w:rPr>
                <w:rFonts w:ascii="Times New Roman" w:hAnsi="Times New Roman"/>
                <w:shd w:val="clear" w:color="auto" w:fill="FFFFFF"/>
              </w:rPr>
              <w:t xml:space="preserve"> giúp đỡ nhau cùng tiến bộ.</w:t>
            </w:r>
          </w:p>
          <w:p w:rsidR="000C3F8A" w:rsidRDefault="000C3F8A" w:rsidP="00DD2232">
            <w:pPr>
              <w:jc w:val="both"/>
              <w:rPr>
                <w:rFonts w:ascii="Times New Roman" w:hAnsi="Times New Roman"/>
                <w:shd w:val="clear" w:color="auto" w:fill="FFFFFF"/>
              </w:rPr>
            </w:pPr>
            <w:r>
              <w:rPr>
                <w:rFonts w:ascii="Times New Roman" w:hAnsi="Times New Roman"/>
                <w:shd w:val="clear" w:color="auto" w:fill="FFFFFF"/>
              </w:rPr>
              <w:tab/>
              <w:t xml:space="preserve">Các thành viên trong gia đình ông thường xuyên tuyên truyền, vận động bà con Nhân dân trong tổ dân phố </w:t>
            </w:r>
            <w:r w:rsidRPr="000C3F8A">
              <w:rPr>
                <w:rFonts w:ascii="Times New Roman" w:hAnsi="Times New Roman"/>
                <w:shd w:val="clear" w:color="auto" w:fill="FFFFFF"/>
              </w:rPr>
              <w:t xml:space="preserve">nâng cao ý thức giữ vệ sinh môi trường, cùng tích cực dọn vệ sinh, đường làng, ngõ xóm nên </w:t>
            </w:r>
            <w:r>
              <w:rPr>
                <w:rFonts w:ascii="Times New Roman" w:hAnsi="Times New Roman"/>
                <w:shd w:val="clear" w:color="auto" w:fill="FFFFFF"/>
              </w:rPr>
              <w:t>tổ dân phố nơi gia đình</w:t>
            </w:r>
            <w:r w:rsidRPr="000C3F8A">
              <w:rPr>
                <w:rFonts w:ascii="Times New Roman" w:hAnsi="Times New Roman"/>
                <w:shd w:val="clear" w:color="auto" w:fill="FFFFFF"/>
              </w:rPr>
              <w:t xml:space="preserve"> cư trú luôn sạch sẽ.</w:t>
            </w:r>
          </w:p>
          <w:p w:rsidR="004C40AC" w:rsidRDefault="004C40AC" w:rsidP="00DD2232">
            <w:pPr>
              <w:jc w:val="both"/>
              <w:rPr>
                <w:rFonts w:ascii="Times New Roman" w:hAnsi="Times New Roman"/>
                <w:shd w:val="clear" w:color="auto" w:fill="FFFFFF"/>
              </w:rPr>
            </w:pPr>
            <w:r>
              <w:rPr>
                <w:rFonts w:ascii="Times New Roman" w:hAnsi="Times New Roman"/>
                <w:shd w:val="clear" w:color="auto" w:fill="FFFFFF"/>
              </w:rPr>
              <w:tab/>
              <w:t>Gia đình ông luôn t</w:t>
            </w:r>
            <w:r w:rsidRPr="004C40AC">
              <w:rPr>
                <w:rFonts w:ascii="Times New Roman" w:hAnsi="Times New Roman"/>
                <w:shd w:val="clear" w:color="auto" w:fill="FFFFFF"/>
              </w:rPr>
              <w:t>ương trợ, giúp đỡ hàng xóm láng giềng gặp khó khăn, tham gia sửa điện cho các hộ gia đình trong xóm khi cần, tạo mối đoàn kết, thân thiện, chân tình.</w:t>
            </w:r>
          </w:p>
          <w:p w:rsidR="00584478" w:rsidRPr="00D20B4A" w:rsidRDefault="004C40AC" w:rsidP="00DD2232">
            <w:pPr>
              <w:jc w:val="both"/>
              <w:rPr>
                <w:rFonts w:ascii="Times New Roman" w:eastAsia="Calibri" w:hAnsi="Times New Roman"/>
              </w:rPr>
            </w:pPr>
            <w:r>
              <w:rPr>
                <w:rFonts w:ascii="Times New Roman" w:hAnsi="Times New Roman"/>
                <w:shd w:val="clear" w:color="auto" w:fill="FFFFFF"/>
              </w:rPr>
              <w:tab/>
              <w:t>Gia đình ông cũng luôn là gia đình đi đầu trong các phong trào, các đóng góp của tổ dân phố nhằm xây dựng tổ dân phố văn hóa, phường VMĐT.</w:t>
            </w:r>
          </w:p>
        </w:tc>
      </w:tr>
      <w:tr w:rsidR="004C40AC" w:rsidRPr="00D20B4A" w:rsidTr="006052C9">
        <w:tc>
          <w:tcPr>
            <w:tcW w:w="709" w:type="dxa"/>
            <w:shd w:val="clear" w:color="auto" w:fill="auto"/>
          </w:tcPr>
          <w:p w:rsidR="004C40AC" w:rsidRPr="00D20B4A" w:rsidRDefault="004C40AC" w:rsidP="00DD2232">
            <w:pPr>
              <w:jc w:val="center"/>
              <w:rPr>
                <w:rFonts w:ascii="Times New Roman" w:eastAsia="Calibri" w:hAnsi="Times New Roman"/>
              </w:rPr>
            </w:pPr>
            <w:r>
              <w:rPr>
                <w:rFonts w:ascii="Times New Roman" w:eastAsia="Calibri" w:hAnsi="Times New Roman"/>
              </w:rPr>
              <w:t>3</w:t>
            </w:r>
          </w:p>
        </w:tc>
        <w:tc>
          <w:tcPr>
            <w:tcW w:w="1559" w:type="dxa"/>
            <w:shd w:val="clear" w:color="auto" w:fill="auto"/>
          </w:tcPr>
          <w:p w:rsidR="004C40AC" w:rsidRDefault="004C40AC" w:rsidP="00DD2232">
            <w:pPr>
              <w:rPr>
                <w:rFonts w:ascii="Times New Roman" w:eastAsia="Calibri" w:hAnsi="Times New Roman"/>
              </w:rPr>
            </w:pPr>
            <w:r>
              <w:rPr>
                <w:rFonts w:ascii="Times New Roman" w:eastAsia="Calibri" w:hAnsi="Times New Roman"/>
              </w:rPr>
              <w:t>Gia đình ông Nguyễn Hữu Kỳ</w:t>
            </w:r>
          </w:p>
        </w:tc>
        <w:tc>
          <w:tcPr>
            <w:tcW w:w="1101" w:type="dxa"/>
            <w:shd w:val="clear" w:color="auto" w:fill="auto"/>
          </w:tcPr>
          <w:p w:rsidR="004C40AC" w:rsidRDefault="004C40AC" w:rsidP="00DD2232">
            <w:pPr>
              <w:jc w:val="center"/>
              <w:rPr>
                <w:rFonts w:ascii="Times New Roman" w:eastAsia="Calibri" w:hAnsi="Times New Roman"/>
              </w:rPr>
            </w:pPr>
            <w:r>
              <w:rPr>
                <w:rFonts w:ascii="Times New Roman" w:eastAsia="Calibri" w:hAnsi="Times New Roman"/>
              </w:rPr>
              <w:t>TDP 6</w:t>
            </w:r>
          </w:p>
        </w:tc>
        <w:tc>
          <w:tcPr>
            <w:tcW w:w="6979" w:type="dxa"/>
            <w:shd w:val="clear" w:color="auto" w:fill="auto"/>
          </w:tcPr>
          <w:p w:rsidR="004C40AC" w:rsidRDefault="004C40AC" w:rsidP="00DD2232">
            <w:pPr>
              <w:jc w:val="both"/>
              <w:rPr>
                <w:rFonts w:ascii="Times New Roman" w:eastAsia="Calibri" w:hAnsi="Times New Roman"/>
              </w:rPr>
            </w:pPr>
            <w:r>
              <w:rPr>
                <w:rFonts w:ascii="Times New Roman" w:eastAsia="Calibri" w:hAnsi="Times New Roman"/>
              </w:rPr>
              <w:tab/>
              <w:t>Là một gia đình nhiều năm liền giữ vững danh hiệu gia đình văn hóa, luôn được tổ dân phố bầu là gia đình văn hóa tiêu biểu hằng năm.</w:t>
            </w:r>
          </w:p>
          <w:p w:rsidR="004C40AC" w:rsidRDefault="004C40AC" w:rsidP="00DD2232">
            <w:pPr>
              <w:jc w:val="both"/>
              <w:rPr>
                <w:rFonts w:ascii="Times New Roman" w:eastAsia="Calibri" w:hAnsi="Times New Roman"/>
              </w:rPr>
            </w:pPr>
            <w:r>
              <w:rPr>
                <w:rFonts w:ascii="Times New Roman" w:eastAsia="Calibri" w:hAnsi="Times New Roman"/>
              </w:rPr>
              <w:tab/>
              <w:t>Gia đình luôn chấp hành các chủ</w:t>
            </w:r>
            <w:r w:rsidR="0072649B">
              <w:rPr>
                <w:rFonts w:ascii="Times New Roman" w:eastAsia="Calibri" w:hAnsi="Times New Roman"/>
              </w:rPr>
              <w:t xml:space="preserve"> trương, chính sách của Đảng, pháp luật của Nhà nước và các chính sách khác của địa phương</w:t>
            </w:r>
            <w:r>
              <w:rPr>
                <w:rFonts w:ascii="Times New Roman" w:eastAsia="Calibri" w:hAnsi="Times New Roman"/>
              </w:rPr>
              <w:t>; luôn quan tâm giúp đỡ bà con lối xóm.</w:t>
            </w:r>
          </w:p>
          <w:p w:rsidR="004C40AC" w:rsidRDefault="004C40AC" w:rsidP="00DD2232">
            <w:pPr>
              <w:jc w:val="both"/>
              <w:rPr>
                <w:rFonts w:ascii="Times New Roman" w:eastAsia="Calibri" w:hAnsi="Times New Roman"/>
              </w:rPr>
            </w:pPr>
            <w:r>
              <w:rPr>
                <w:rFonts w:ascii="Times New Roman" w:eastAsia="Calibri" w:hAnsi="Times New Roman"/>
              </w:rPr>
              <w:tab/>
              <w:t>Tuy tuổi đã cao, nhưng ông bà vẫn tập trung phát triển kinh tế, xây dựng vườn mẫu và đã được UBND thành phố công nhận vườn mẫu năm 2019.</w:t>
            </w:r>
          </w:p>
          <w:p w:rsidR="004C40AC" w:rsidRDefault="004C40AC" w:rsidP="00DD2232">
            <w:pPr>
              <w:jc w:val="both"/>
              <w:rPr>
                <w:rFonts w:ascii="Times New Roman" w:eastAsia="Calibri" w:hAnsi="Times New Roman"/>
              </w:rPr>
            </w:pPr>
            <w:r>
              <w:rPr>
                <w:rFonts w:ascii="Times New Roman" w:eastAsia="Calibri" w:hAnsi="Times New Roman"/>
              </w:rPr>
              <w:tab/>
              <w:t xml:space="preserve">Ông Nguyễn Hữu Kỳ là Đảng viên, nguyên là chủ </w:t>
            </w:r>
            <w:r>
              <w:rPr>
                <w:rFonts w:ascii="Times New Roman" w:eastAsia="Calibri" w:hAnsi="Times New Roman"/>
              </w:rPr>
              <w:lastRenderedPageBreak/>
              <w:t>tịch hội người cao tuổi phường, là một cựu chiến binh gương mẫu, nhiệt tình, tâm huyết với phong trào của tổ chức hội, của tổ dân phố và của địa phương.</w:t>
            </w:r>
          </w:p>
        </w:tc>
      </w:tr>
      <w:tr w:rsidR="004C40AC" w:rsidRPr="00D20B4A" w:rsidTr="006052C9">
        <w:tc>
          <w:tcPr>
            <w:tcW w:w="709" w:type="dxa"/>
            <w:shd w:val="clear" w:color="auto" w:fill="auto"/>
          </w:tcPr>
          <w:p w:rsidR="004C40AC" w:rsidRDefault="004C40AC" w:rsidP="00DD2232">
            <w:pPr>
              <w:jc w:val="center"/>
              <w:rPr>
                <w:rFonts w:ascii="Times New Roman" w:eastAsia="Calibri" w:hAnsi="Times New Roman"/>
              </w:rPr>
            </w:pPr>
            <w:r>
              <w:rPr>
                <w:rFonts w:ascii="Times New Roman" w:eastAsia="Calibri" w:hAnsi="Times New Roman"/>
              </w:rPr>
              <w:lastRenderedPageBreak/>
              <w:t>4</w:t>
            </w:r>
          </w:p>
        </w:tc>
        <w:tc>
          <w:tcPr>
            <w:tcW w:w="1559" w:type="dxa"/>
            <w:shd w:val="clear" w:color="auto" w:fill="auto"/>
          </w:tcPr>
          <w:p w:rsidR="004C40AC" w:rsidRDefault="004C40AC" w:rsidP="00DD2232">
            <w:pPr>
              <w:rPr>
                <w:rFonts w:ascii="Times New Roman" w:eastAsia="Calibri" w:hAnsi="Times New Roman"/>
              </w:rPr>
            </w:pPr>
            <w:r>
              <w:rPr>
                <w:rFonts w:ascii="Times New Roman" w:eastAsia="Calibri" w:hAnsi="Times New Roman"/>
              </w:rPr>
              <w:t>Gia đình bà Nguyễn Thị Nga</w:t>
            </w:r>
          </w:p>
        </w:tc>
        <w:tc>
          <w:tcPr>
            <w:tcW w:w="1101" w:type="dxa"/>
            <w:shd w:val="clear" w:color="auto" w:fill="auto"/>
          </w:tcPr>
          <w:p w:rsidR="004C40AC" w:rsidRDefault="004C40AC" w:rsidP="00DD2232">
            <w:pPr>
              <w:jc w:val="center"/>
              <w:rPr>
                <w:rFonts w:ascii="Times New Roman" w:eastAsia="Calibri" w:hAnsi="Times New Roman"/>
              </w:rPr>
            </w:pPr>
            <w:r>
              <w:rPr>
                <w:rFonts w:ascii="Times New Roman" w:eastAsia="Calibri" w:hAnsi="Times New Roman"/>
              </w:rPr>
              <w:t>TDP 8</w:t>
            </w:r>
          </w:p>
        </w:tc>
        <w:tc>
          <w:tcPr>
            <w:tcW w:w="6979" w:type="dxa"/>
            <w:shd w:val="clear" w:color="auto" w:fill="auto"/>
          </w:tcPr>
          <w:p w:rsidR="004C40AC" w:rsidRDefault="004C40AC" w:rsidP="00DD2232">
            <w:pPr>
              <w:jc w:val="both"/>
              <w:rPr>
                <w:rFonts w:ascii="Times New Roman" w:eastAsia="Calibri" w:hAnsi="Times New Roman"/>
              </w:rPr>
            </w:pPr>
            <w:r>
              <w:rPr>
                <w:rFonts w:ascii="Times New Roman" w:eastAsia="Calibri" w:hAnsi="Times New Roman"/>
              </w:rPr>
              <w:tab/>
              <w:t>Là một gia đình nhiều năm liền giữ vững danh hiệu gia đình văn hóa, luôn được tổ dân phố bầu là gia đình văn hóa tiêu biểu hằng năm.</w:t>
            </w:r>
          </w:p>
          <w:p w:rsidR="004C40AC" w:rsidRDefault="004C40AC" w:rsidP="00DD2232">
            <w:pPr>
              <w:jc w:val="both"/>
              <w:rPr>
                <w:rFonts w:ascii="Times New Roman" w:eastAsia="Calibri" w:hAnsi="Times New Roman"/>
              </w:rPr>
            </w:pPr>
            <w:r>
              <w:rPr>
                <w:rFonts w:ascii="Times New Roman" w:eastAsia="Calibri" w:hAnsi="Times New Roman"/>
              </w:rPr>
              <w:tab/>
              <w:t>Bà Nguyễn Thị Nga là chi hội trưởng chi hội phụ nữ TDP luôn tích cực tham gia các hoạt động của tổ dân phố, của phường, đặc biệt là xây dựng đô thị văn minh.</w:t>
            </w:r>
          </w:p>
          <w:p w:rsidR="004C40AC" w:rsidRDefault="004C40AC" w:rsidP="00DD2232">
            <w:pPr>
              <w:jc w:val="both"/>
              <w:rPr>
                <w:rFonts w:ascii="Times New Roman" w:eastAsia="Calibri" w:hAnsi="Times New Roman"/>
              </w:rPr>
            </w:pPr>
            <w:r>
              <w:rPr>
                <w:rFonts w:ascii="Times New Roman" w:eastAsia="Calibri" w:hAnsi="Times New Roman"/>
              </w:rPr>
              <w:tab/>
              <w:t>Các thành viên trong gia đình luôn tham gia tích cực các hoạt động văn hóa, văn nghệ, thể dục thể thao từ phường tới TDP.</w:t>
            </w:r>
          </w:p>
        </w:tc>
      </w:tr>
      <w:tr w:rsidR="004C40AC" w:rsidRPr="00D20B4A" w:rsidTr="006052C9">
        <w:tc>
          <w:tcPr>
            <w:tcW w:w="709" w:type="dxa"/>
            <w:shd w:val="clear" w:color="auto" w:fill="auto"/>
          </w:tcPr>
          <w:p w:rsidR="004C40AC" w:rsidRDefault="004C40AC" w:rsidP="00DD2232">
            <w:pPr>
              <w:jc w:val="center"/>
              <w:rPr>
                <w:rFonts w:ascii="Times New Roman" w:eastAsia="Calibri" w:hAnsi="Times New Roman"/>
              </w:rPr>
            </w:pPr>
            <w:r>
              <w:rPr>
                <w:rFonts w:ascii="Times New Roman" w:eastAsia="Calibri" w:hAnsi="Times New Roman"/>
              </w:rPr>
              <w:t>5</w:t>
            </w:r>
          </w:p>
        </w:tc>
        <w:tc>
          <w:tcPr>
            <w:tcW w:w="1559" w:type="dxa"/>
            <w:shd w:val="clear" w:color="auto" w:fill="auto"/>
          </w:tcPr>
          <w:p w:rsidR="004C40AC" w:rsidRDefault="004C40AC" w:rsidP="00DD2232">
            <w:pPr>
              <w:rPr>
                <w:rFonts w:ascii="Times New Roman" w:eastAsia="Calibri" w:hAnsi="Times New Roman"/>
              </w:rPr>
            </w:pPr>
            <w:r>
              <w:rPr>
                <w:rFonts w:ascii="Times New Roman" w:eastAsia="Calibri" w:hAnsi="Times New Roman"/>
              </w:rPr>
              <w:t>Gia đình ông Lê Văn Tuân</w:t>
            </w:r>
          </w:p>
        </w:tc>
        <w:tc>
          <w:tcPr>
            <w:tcW w:w="1101" w:type="dxa"/>
            <w:shd w:val="clear" w:color="auto" w:fill="auto"/>
          </w:tcPr>
          <w:p w:rsidR="004C40AC" w:rsidRDefault="004C40AC" w:rsidP="00DD2232">
            <w:pPr>
              <w:jc w:val="center"/>
              <w:rPr>
                <w:rFonts w:ascii="Times New Roman" w:eastAsia="Calibri" w:hAnsi="Times New Roman"/>
              </w:rPr>
            </w:pPr>
            <w:r>
              <w:rPr>
                <w:rFonts w:ascii="Times New Roman" w:eastAsia="Calibri" w:hAnsi="Times New Roman"/>
              </w:rPr>
              <w:t>TDP 10</w:t>
            </w:r>
          </w:p>
        </w:tc>
        <w:tc>
          <w:tcPr>
            <w:tcW w:w="6979" w:type="dxa"/>
            <w:shd w:val="clear" w:color="auto" w:fill="auto"/>
          </w:tcPr>
          <w:p w:rsidR="004C40AC" w:rsidRDefault="004C40AC" w:rsidP="00DD2232">
            <w:pPr>
              <w:jc w:val="both"/>
              <w:rPr>
                <w:rFonts w:ascii="Times New Roman" w:eastAsia="Calibri" w:hAnsi="Times New Roman"/>
              </w:rPr>
            </w:pPr>
            <w:r>
              <w:rPr>
                <w:rFonts w:ascii="Times New Roman" w:eastAsia="Calibri" w:hAnsi="Times New Roman"/>
              </w:rPr>
              <w:tab/>
            </w:r>
            <w:r w:rsidRPr="00D20B4A">
              <w:rPr>
                <w:rFonts w:ascii="Times New Roman" w:eastAsia="Calibri" w:hAnsi="Times New Roman"/>
              </w:rPr>
              <w:t>Là hộ gia đình công giáo tiêu biểu</w:t>
            </w:r>
            <w:r>
              <w:rPr>
                <w:rFonts w:ascii="Times New Roman" w:eastAsia="Calibri" w:hAnsi="Times New Roman"/>
              </w:rPr>
              <w:t>, nhiều năm liền giữ vững danh hiệu gia đình văn hóa, luôn được tổ dân phố bầu là gia đình văn hóa tiêu biểu hằng năm.</w:t>
            </w:r>
          </w:p>
          <w:p w:rsidR="004C40AC" w:rsidRDefault="004C40AC" w:rsidP="004C40AC">
            <w:pPr>
              <w:jc w:val="both"/>
              <w:rPr>
                <w:rFonts w:ascii="Times New Roman" w:eastAsia="Calibri" w:hAnsi="Times New Roman"/>
              </w:rPr>
            </w:pPr>
            <w:r>
              <w:rPr>
                <w:rFonts w:ascii="Times New Roman" w:eastAsia="Calibri" w:hAnsi="Times New Roman"/>
              </w:rPr>
              <w:tab/>
              <w:t>Ông Lê Văn Tuân là tổ trưởng tổ dân phố luôn đi đầu trong các phong trào của TDP. Vận động bà con giáo dân sống tốt đời, đẹp đạo, hiến đất, hiến hàng rào mở đường giao thông.</w:t>
            </w:r>
          </w:p>
          <w:p w:rsidR="004C40AC" w:rsidRDefault="004C40AC" w:rsidP="004C40AC">
            <w:pPr>
              <w:jc w:val="both"/>
              <w:rPr>
                <w:rFonts w:ascii="Times New Roman" w:eastAsia="Calibri" w:hAnsi="Times New Roman"/>
              </w:rPr>
            </w:pPr>
            <w:r>
              <w:rPr>
                <w:rFonts w:ascii="Times New Roman" w:eastAsia="Calibri" w:hAnsi="Times New Roman"/>
              </w:rPr>
              <w:tab/>
              <w:t>Gia đình ông bà luôn đi đầu trong việc phát triển kinh tế địa phương, đặc biệt là xây dựng mô hình trồng nấm, nuôi lợn bằng thức ăn thảo dược.</w:t>
            </w:r>
          </w:p>
          <w:p w:rsidR="004C40AC" w:rsidRDefault="004C40AC" w:rsidP="0072649B">
            <w:pPr>
              <w:jc w:val="both"/>
              <w:rPr>
                <w:rFonts w:ascii="Times New Roman" w:eastAsia="Calibri" w:hAnsi="Times New Roman"/>
              </w:rPr>
            </w:pPr>
            <w:r>
              <w:rPr>
                <w:rFonts w:ascii="Times New Roman" w:eastAsia="Calibri" w:hAnsi="Times New Roman"/>
              </w:rPr>
              <w:tab/>
              <w:t xml:space="preserve">Gia đình ông bà có </w:t>
            </w:r>
            <w:r w:rsidR="0072649B">
              <w:rPr>
                <w:rFonts w:ascii="Times New Roman" w:eastAsia="Calibri" w:hAnsi="Times New Roman"/>
              </w:rPr>
              <w:t xml:space="preserve">truyền thống văn hóa, văn nghệ, thể dục thể thao. Đặc biệt trong gia đình có vận động viên cử tạ Lê Văn Công nhiều năm liền tham gia các giải đấu quốc tế và đạt được thành tích cao (01 huy chương vàng Paralympic, 01 huy chương bạc Paralympic, 03 huy chương vàng Đại hội thể thao khuyết tật châu Á, 05 huy chương vàng Đại hội thể thao khuyết tật Đông Nam Á </w:t>
            </w:r>
            <w:r w:rsidR="0072649B" w:rsidRPr="0072649B">
              <w:rPr>
                <w:rFonts w:ascii="Times New Roman" w:hAnsi="Times New Roman"/>
                <w:color w:val="202122"/>
                <w:shd w:val="clear" w:color="auto" w:fill="FFFFFF"/>
              </w:rPr>
              <w:t>ASEAN Para Games</w:t>
            </w:r>
            <w:r w:rsidR="0072649B">
              <w:rPr>
                <w:rFonts w:ascii="Times New Roman" w:eastAsia="Calibri" w:hAnsi="Times New Roman"/>
              </w:rPr>
              <w:t>)</w:t>
            </w:r>
          </w:p>
        </w:tc>
      </w:tr>
    </w:tbl>
    <w:p w:rsidR="00584478" w:rsidRPr="00D20B4A" w:rsidRDefault="00584478" w:rsidP="00584478">
      <w:pPr>
        <w:ind w:firstLine="720"/>
        <w:rPr>
          <w:rFonts w:ascii="Times New Roman" w:hAnsi="Times New Roman"/>
          <w:b/>
          <w:sz w:val="26"/>
          <w:szCs w:val="26"/>
        </w:rPr>
      </w:pPr>
      <w:r w:rsidRPr="00D20B4A">
        <w:rPr>
          <w:rFonts w:ascii="Times New Roman" w:hAnsi="Times New Roman"/>
          <w:b/>
          <w:sz w:val="26"/>
          <w:szCs w:val="26"/>
        </w:rPr>
        <w:tab/>
      </w:r>
      <w:r w:rsidRPr="00D20B4A">
        <w:rPr>
          <w:rFonts w:ascii="Times New Roman" w:hAnsi="Times New Roman"/>
          <w:b/>
          <w:sz w:val="26"/>
          <w:szCs w:val="26"/>
        </w:rPr>
        <w:tab/>
      </w:r>
      <w:r w:rsidRPr="00D20B4A">
        <w:rPr>
          <w:rFonts w:ascii="Times New Roman" w:hAnsi="Times New Roman"/>
          <w:b/>
          <w:sz w:val="26"/>
          <w:szCs w:val="26"/>
        </w:rPr>
        <w:tab/>
      </w:r>
      <w:r w:rsidRPr="00D20B4A">
        <w:rPr>
          <w:rFonts w:ascii="Times New Roman" w:hAnsi="Times New Roman"/>
          <w:b/>
          <w:sz w:val="26"/>
          <w:szCs w:val="26"/>
        </w:rPr>
        <w:tab/>
      </w:r>
      <w:r w:rsidRPr="00D20B4A">
        <w:rPr>
          <w:rFonts w:ascii="Times New Roman" w:hAnsi="Times New Roman"/>
          <w:b/>
          <w:sz w:val="26"/>
          <w:szCs w:val="26"/>
        </w:rPr>
        <w:tab/>
      </w:r>
      <w:r w:rsidRPr="00D20B4A">
        <w:rPr>
          <w:rFonts w:ascii="Times New Roman" w:hAnsi="Times New Roman"/>
          <w:b/>
          <w:sz w:val="26"/>
          <w:szCs w:val="26"/>
        </w:rPr>
        <w:tab/>
        <w:t xml:space="preserve">    </w:t>
      </w:r>
    </w:p>
    <w:p w:rsidR="00584478" w:rsidRPr="00D20B4A" w:rsidRDefault="00584478" w:rsidP="00584478">
      <w:pPr>
        <w:ind w:firstLine="720"/>
        <w:rPr>
          <w:rFonts w:ascii="Times New Roman" w:hAnsi="Times New Roman"/>
          <w:b/>
          <w:sz w:val="26"/>
          <w:szCs w:val="26"/>
        </w:rPr>
      </w:pPr>
    </w:p>
    <w:p w:rsidR="00584478" w:rsidRPr="00D20B4A" w:rsidRDefault="00584478" w:rsidP="00584478">
      <w:pPr>
        <w:rPr>
          <w:rFonts w:ascii="Times New Roman" w:hAnsi="Times New Roman"/>
          <w:sz w:val="24"/>
          <w:szCs w:val="24"/>
        </w:rPr>
      </w:pPr>
    </w:p>
    <w:p w:rsidR="00584478" w:rsidRDefault="00584478" w:rsidP="00584478"/>
    <w:p w:rsidR="00930352" w:rsidRDefault="00930352"/>
    <w:sectPr w:rsidR="00930352" w:rsidSect="00057B2C">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478"/>
    <w:rsid w:val="00057B2C"/>
    <w:rsid w:val="000C3F8A"/>
    <w:rsid w:val="000E2D6B"/>
    <w:rsid w:val="0012185B"/>
    <w:rsid w:val="002565DA"/>
    <w:rsid w:val="002B7AC6"/>
    <w:rsid w:val="00343024"/>
    <w:rsid w:val="00376088"/>
    <w:rsid w:val="00393CDF"/>
    <w:rsid w:val="003F7C86"/>
    <w:rsid w:val="00417529"/>
    <w:rsid w:val="004C40AC"/>
    <w:rsid w:val="004E0024"/>
    <w:rsid w:val="00584478"/>
    <w:rsid w:val="006052C9"/>
    <w:rsid w:val="0072649B"/>
    <w:rsid w:val="00877913"/>
    <w:rsid w:val="008F4884"/>
    <w:rsid w:val="00930352"/>
    <w:rsid w:val="00CC107C"/>
    <w:rsid w:val="00DD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478"/>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478"/>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6B09AA-FE36-4C31-B9A1-FC3470C648FE}"/>
</file>

<file path=customXml/itemProps2.xml><?xml version="1.0" encoding="utf-8"?>
<ds:datastoreItem xmlns:ds="http://schemas.openxmlformats.org/officeDocument/2006/customXml" ds:itemID="{E50CFD87-DA45-4A74-BD4B-627A5777ECA3}"/>
</file>

<file path=customXml/itemProps3.xml><?xml version="1.0" encoding="utf-8"?>
<ds:datastoreItem xmlns:ds="http://schemas.openxmlformats.org/officeDocument/2006/customXml" ds:itemID="{D87AAE4A-AAAB-4311-A5D6-5B1994222E06}"/>
</file>

<file path=docProps/app.xml><?xml version="1.0" encoding="utf-8"?>
<Properties xmlns="http://schemas.openxmlformats.org/officeDocument/2006/extended-properties" xmlns:vt="http://schemas.openxmlformats.org/officeDocument/2006/docPropsVTypes">
  <Template>Normal</Template>
  <TotalTime>96</TotalTime>
  <Pages>4</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2021-11-01T08:01:00Z</dcterms:created>
  <dcterms:modified xsi:type="dcterms:W3CDTF">2021-11-02T06:54:00Z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